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14853AE1">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枣庄市卫生健康服务中心：</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枣庄市公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我方就参与枣庄市卫生健康服务中心所属固定资产报废处置项目（项目编号LNGZ2025-19）网络竞价活动作出如下承诺：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一、我方接受枣庄市公共资源国有产权交易有限公司采取网络竞价方式组织本次交易，对网络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ind w:firstLine="600" w:firstLineChars="200"/>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0.2134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ind w:firstLine="600" w:firstLineChars="200"/>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枣庄市公共资源国有产权交易有限公司交纳购买该资产的交易保证金700元，未经枣庄市公共资源国有产权交易有限公司同意，不得在确定</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F280E7E">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一、枣庄市卫生健康服务中心所属固定资产报废处置项目（项目编号LNGZ2025-19）《资产转让网络竞价须知》（以下简称“《须知》”）依据《山东产权交易中心资产交易规则》和《山东产权交易中心网络竞价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实施办法》、《山东产权交易中心动态报价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490A466A">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1、本次转让标的明细详见以下附件资料。29项办公设备资产和41项办公家具资产，账面原值131294元，评估价值2134元，挂牌价格2134元。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3、意向受让方须承诺，自行承担标的资产牵涉的拆除、搬运、清理、吊装等全部费用。并承担清运过程中如发生安全、环保问题的全部责任。</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4、标的查看联系人：高女士，联系电话：0632-8836876。本次处置标的不提供增值税发票，由财政部门开具非税票据。</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5、资产清单详见山东旭正资产评估有限公司鲁旭资评报字[2025]第3001号。</w:t>
      </w:r>
    </w:p>
    <w:p w14:paraId="4C159478">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0.2134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p>
    <w:p w14:paraId="349C4867">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w:t>
      </w:r>
      <w:bookmarkStart w:id="1" w:name="_GoBack"/>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起始价重新报价。</w:t>
      </w:r>
      <w:bookmarkEnd w:id="1"/>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79ED57F7">
      <w:pPr>
        <w:jc w:val="both"/>
        <w:rPr>
          <w:rFonts w:hint="eastAsia"/>
          <w:b/>
          <w:sz w:val="44"/>
          <w:szCs w:val="44"/>
        </w:rPr>
      </w:pPr>
    </w:p>
    <w:p w14:paraId="2FD56E50">
      <w:pPr>
        <w:jc w:val="center"/>
        <w:rPr>
          <w:rFonts w:hint="eastAsia"/>
          <w:b/>
          <w:sz w:val="44"/>
          <w:szCs w:val="44"/>
        </w:rPr>
      </w:pPr>
    </w:p>
    <w:p w14:paraId="45A405A1">
      <w:pPr>
        <w:jc w:val="center"/>
        <w:rPr>
          <w:rFonts w:hint="eastAsia"/>
          <w:b/>
          <w:sz w:val="44"/>
          <w:szCs w:val="44"/>
        </w:rPr>
      </w:pPr>
    </w:p>
    <w:p w14:paraId="708566D1">
      <w:pPr>
        <w:jc w:val="center"/>
        <w:rPr>
          <w:rFonts w:hint="eastAsia"/>
          <w:b/>
          <w:sz w:val="44"/>
          <w:szCs w:val="44"/>
        </w:rPr>
      </w:pPr>
    </w:p>
    <w:p w14:paraId="1E580464">
      <w:pPr>
        <w:jc w:val="center"/>
        <w:rPr>
          <w:rFonts w:hint="eastAsia"/>
          <w:b/>
          <w:sz w:val="44"/>
          <w:szCs w:val="44"/>
        </w:rPr>
      </w:pPr>
    </w:p>
    <w:p w14:paraId="1ED5811B">
      <w:pPr>
        <w:jc w:val="center"/>
        <w:rPr>
          <w:rFonts w:hint="eastAsia"/>
          <w:b/>
          <w:sz w:val="44"/>
          <w:szCs w:val="44"/>
        </w:rPr>
      </w:pPr>
    </w:p>
    <w:p w14:paraId="7E2CAEFB">
      <w:pPr>
        <w:jc w:val="center"/>
        <w:rPr>
          <w:rFonts w:hint="eastAsia"/>
          <w:b/>
          <w:sz w:val="44"/>
          <w:szCs w:val="44"/>
        </w:rPr>
      </w:pPr>
    </w:p>
    <w:p w14:paraId="547316FC">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rPr>
          <w:rFonts w:hint="eastAsia" w:ascii="宋体" w:hAnsi="宋体"/>
          <w:bCs/>
          <w:sz w:val="28"/>
          <w:lang w:val="en-US" w:eastAsia="zh-CN"/>
        </w:rPr>
      </w:pPr>
      <w:r>
        <w:rPr>
          <w:rFonts w:hint="eastAsia" w:ascii="宋体" w:hAnsi="宋体"/>
          <w:bCs/>
          <w:sz w:val="28"/>
          <w:lang w:val="en-US" w:eastAsia="zh-CN"/>
        </w:rPr>
        <w:t>枣庄市卫生健康服务中心：</w:t>
      </w:r>
    </w:p>
    <w:p w14:paraId="43EEDD0C">
      <w:pPr>
        <w:spacing w:line="500" w:lineRule="exact"/>
        <w:rPr>
          <w:rFonts w:hint="eastAsia" w:ascii="宋体" w:hAnsi="宋体"/>
          <w:bCs/>
          <w:sz w:val="28"/>
          <w:lang w:val="en-US" w:eastAsia="zh-CN"/>
        </w:rPr>
      </w:pPr>
      <w:r>
        <w:rPr>
          <w:rFonts w:hint="eastAsia" w:ascii="宋体" w:hAnsi="宋体"/>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lang w:val="en-US" w:eastAsia="zh-CN"/>
        </w:rPr>
        <w:t>就枣</w:t>
      </w:r>
      <w:r>
        <w:rPr>
          <w:rFonts w:hint="eastAsia" w:ascii="宋体" w:hAnsi="宋体"/>
          <w:bCs/>
          <w:sz w:val="28"/>
        </w:rPr>
        <w:t>庄市卫生健康服务中心所属固定资产报废处置</w:t>
      </w:r>
      <w:r>
        <w:rPr>
          <w:rFonts w:hint="eastAsia" w:ascii="宋体" w:hAnsi="宋体"/>
          <w:bCs/>
          <w:sz w:val="28"/>
          <w:lang w:val="en-US" w:eastAsia="zh-CN"/>
        </w:rPr>
        <w:t>公开</w:t>
      </w:r>
      <w:r>
        <w:rPr>
          <w:rFonts w:hint="eastAsia" w:ascii="宋体" w:hAnsi="宋体"/>
          <w:bCs/>
          <w:sz w:val="28"/>
        </w:rPr>
        <w:t>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63AC4031">
      <w:pPr>
        <w:snapToGrid w:val="0"/>
        <w:spacing w:line="500" w:lineRule="atLeast"/>
        <w:jc w:val="both"/>
        <w:rPr>
          <w:rStyle w:val="14"/>
          <w:rFonts w:hint="eastAsia" w:ascii="黑体" w:hAnsi="黑体" w:eastAsia="黑体" w:cs="黑体"/>
          <w:b/>
          <w:bCs/>
          <w:sz w:val="52"/>
          <w:szCs w:val="52"/>
        </w:rPr>
      </w:pPr>
    </w:p>
    <w:p w14:paraId="2DFC304F">
      <w:pPr>
        <w:snapToGrid w:val="0"/>
        <w:spacing w:line="500" w:lineRule="atLeast"/>
        <w:jc w:val="both"/>
        <w:rPr>
          <w:rStyle w:val="14"/>
          <w:rFonts w:hint="eastAsia" w:ascii="黑体" w:hAnsi="黑体" w:eastAsia="黑体" w:cs="黑体"/>
          <w:b/>
          <w:bCs/>
          <w:sz w:val="52"/>
          <w:szCs w:val="52"/>
        </w:rPr>
      </w:pPr>
    </w:p>
    <w:p w14:paraId="694D031C">
      <w:pPr>
        <w:snapToGrid w:val="0"/>
        <w:spacing w:line="500" w:lineRule="atLeast"/>
        <w:jc w:val="both"/>
        <w:rPr>
          <w:rStyle w:val="14"/>
          <w:rFonts w:hint="eastAsia" w:ascii="黑体" w:hAnsi="黑体" w:eastAsia="黑体" w:cs="黑体"/>
          <w:b/>
          <w:bCs/>
          <w:sz w:val="52"/>
          <w:szCs w:val="52"/>
        </w:rPr>
      </w:pPr>
    </w:p>
    <w:p w14:paraId="5D94BCE6">
      <w:pPr>
        <w:snapToGrid w:val="0"/>
        <w:spacing w:line="500" w:lineRule="atLeast"/>
        <w:jc w:val="center"/>
        <w:rPr>
          <w:rStyle w:val="14"/>
          <w:rFonts w:hint="eastAsia" w:ascii="黑体" w:hAnsi="黑体" w:eastAsia="黑体" w:cs="黑体"/>
          <w:b/>
          <w:bCs/>
          <w:sz w:val="52"/>
          <w:szCs w:val="52"/>
        </w:rPr>
      </w:pPr>
    </w:p>
    <w:p w14:paraId="6484F28F">
      <w:pPr>
        <w:snapToGrid w:val="0"/>
        <w:spacing w:line="500" w:lineRule="atLeast"/>
        <w:jc w:val="center"/>
        <w:rPr>
          <w:rStyle w:val="14"/>
          <w:rFonts w:hint="eastAsia" w:ascii="黑体" w:hAnsi="黑体" w:eastAsia="黑体" w:cs="黑体"/>
          <w:b/>
          <w:bCs/>
          <w:sz w:val="52"/>
          <w:szCs w:val="52"/>
        </w:rPr>
      </w:pPr>
    </w:p>
    <w:p w14:paraId="2725B200">
      <w:pPr>
        <w:snapToGrid w:val="0"/>
        <w:spacing w:line="500" w:lineRule="atLeast"/>
        <w:jc w:val="center"/>
        <w:rPr>
          <w:rStyle w:val="14"/>
          <w:rFonts w:hint="eastAsia" w:ascii="黑体" w:hAnsi="黑体" w:eastAsia="黑体" w:cs="黑体"/>
          <w:b/>
          <w:bCs/>
          <w:sz w:val="52"/>
          <w:szCs w:val="52"/>
        </w:rPr>
      </w:pPr>
    </w:p>
    <w:p w14:paraId="65D83AA1">
      <w:pPr>
        <w:snapToGrid w:val="0"/>
        <w:spacing w:line="500" w:lineRule="atLeast"/>
        <w:jc w:val="center"/>
        <w:rPr>
          <w:rStyle w:val="14"/>
          <w:rFonts w:hint="eastAsia" w:ascii="黑体" w:hAnsi="黑体" w:eastAsia="黑体" w:cs="黑体"/>
          <w:b/>
          <w:bCs/>
          <w:sz w:val="52"/>
          <w:szCs w:val="52"/>
        </w:rPr>
      </w:pPr>
    </w:p>
    <w:p w14:paraId="0B01F05C">
      <w:pPr>
        <w:snapToGrid w:val="0"/>
        <w:spacing w:line="500" w:lineRule="atLeast"/>
        <w:jc w:val="center"/>
        <w:rPr>
          <w:rStyle w:val="14"/>
          <w:rFonts w:hint="eastAsia" w:ascii="黑体" w:hAnsi="黑体" w:eastAsia="黑体" w:cs="黑体"/>
          <w:b/>
          <w:bCs/>
          <w:sz w:val="52"/>
          <w:szCs w:val="52"/>
        </w:rPr>
      </w:pPr>
    </w:p>
    <w:p w14:paraId="5FAABB19">
      <w:pPr>
        <w:snapToGrid w:val="0"/>
        <w:spacing w:line="500" w:lineRule="atLeast"/>
        <w:jc w:val="center"/>
        <w:rPr>
          <w:rStyle w:val="14"/>
          <w:rFonts w:hint="eastAsia" w:ascii="黑体" w:hAnsi="黑体" w:eastAsia="黑体" w:cs="黑体"/>
          <w:b/>
          <w:bCs/>
          <w:sz w:val="52"/>
          <w:szCs w:val="52"/>
        </w:rPr>
      </w:pPr>
    </w:p>
    <w:p w14:paraId="5CCB8CFB">
      <w:pPr>
        <w:snapToGrid w:val="0"/>
        <w:spacing w:line="500" w:lineRule="atLeast"/>
        <w:jc w:val="center"/>
        <w:rPr>
          <w:rStyle w:val="14"/>
          <w:rFonts w:hint="eastAsia" w:ascii="黑体" w:hAnsi="黑体" w:eastAsia="黑体" w:cs="黑体"/>
          <w:b/>
          <w:bCs/>
          <w:sz w:val="52"/>
          <w:szCs w:val="52"/>
        </w:rPr>
      </w:pPr>
    </w:p>
    <w:p w14:paraId="0C30D01C">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0B043A6">
      <w:pPr>
        <w:snapToGrid w:val="0"/>
        <w:spacing w:line="500" w:lineRule="atLeast"/>
        <w:rPr>
          <w:rStyle w:val="14"/>
          <w:rFonts w:ascii="仿宋_GB2312" w:hAnsi="宋体" w:eastAsia="仿宋_GB2312"/>
          <w:bCs/>
          <w:sz w:val="32"/>
          <w:szCs w:val="32"/>
        </w:rPr>
      </w:pPr>
    </w:p>
    <w:p w14:paraId="395DCB2E">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1、甲方委托参与受让</w:t>
      </w:r>
      <w:r>
        <w:rPr>
          <w:rStyle w:val="14"/>
          <w:rFonts w:hint="eastAsia" w:ascii="仿宋_GB2312" w:hAnsi="宋体" w:eastAsia="仿宋_GB2312"/>
          <w:sz w:val="32"/>
          <w:szCs w:val="32"/>
        </w:rPr>
        <w:t>枣庄市卫生健康服务中心所属固定资产报废处置</w:t>
      </w:r>
      <w:r>
        <w:rPr>
          <w:rStyle w:val="14"/>
          <w:rFonts w:hint="eastAsia" w:ascii="仿宋_GB2312" w:hAnsi="宋体" w:eastAsia="仿宋_GB2312"/>
          <w:sz w:val="32"/>
          <w:szCs w:val="32"/>
          <w:lang w:val="en-US" w:eastAsia="zh-CN"/>
        </w:rPr>
        <w:t>项目提供咨询服务。</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hint="eastAsia" w:ascii="仿宋_GB2312" w:hAnsi="宋体" w:eastAsia="仿宋_GB2312"/>
          <w:sz w:val="32"/>
          <w:szCs w:val="32"/>
          <w:lang w:val="en-US" w:eastAsia="zh-CN"/>
        </w:rPr>
        <w:t>（1）向甲方提供有关法律、法规、政策及产权交易的专业咨询服务；</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2025年4月2日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1CE8C00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eastAsia="zh-CN"/>
        </w:rPr>
      </w:pPr>
      <w:r>
        <w:rPr>
          <w:rStyle w:val="14"/>
          <w:rFonts w:ascii="仿宋_GB2312" w:hAnsi="宋体" w:eastAsia="仿宋_GB2312"/>
          <w:sz w:val="32"/>
          <w:szCs w:val="32"/>
        </w:rPr>
        <w:t>甲方在挂牌公告期间已自行全面了解标的资产，递交受让申请并交纳交易保证金后，即视为理解并接受本次资产转让的全部内容、程序及标的资产状况和瑕疵，自行承担受让风险及后果；成为最终受让方后，不得以不了解转让标的为由退还，否则视为违约；非因转让方原因引发的风险，由甲方自行承担</w:t>
      </w:r>
      <w:r>
        <w:rPr>
          <w:rStyle w:val="14"/>
          <w:rFonts w:hint="eastAsia" w:ascii="仿宋_GB2312" w:hAnsi="宋体" w:eastAsia="仿宋_GB2312"/>
          <w:sz w:val="32"/>
          <w:szCs w:val="32"/>
          <w:lang w:eastAsia="zh-CN"/>
        </w:rPr>
        <w:t>。</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甲</w:t>
      </w:r>
      <w:r>
        <w:rPr>
          <w:rStyle w:val="14"/>
          <w:rFonts w:ascii="仿宋_GB2312" w:hAnsi="宋体" w:eastAsia="仿宋_GB2312"/>
          <w:sz w:val="32"/>
          <w:szCs w:val="32"/>
        </w:rPr>
        <w:t>方</w:t>
      </w:r>
      <w:r>
        <w:rPr>
          <w:rStyle w:val="14"/>
          <w:rFonts w:hint="eastAsia" w:ascii="仿宋_GB2312" w:hAnsi="宋体" w:eastAsia="仿宋_GB2312"/>
          <w:sz w:val="32"/>
          <w:szCs w:val="32"/>
        </w:rPr>
        <w:t>被确定为受让方后，应向乙方支付服务费</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hint="eastAsia"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交易合同签订后</w:t>
      </w:r>
      <w:r>
        <w:rPr>
          <w:rStyle w:val="14"/>
          <w:rFonts w:hint="eastAsia" w:ascii="仿宋_GB2312" w:hAnsi="宋体" w:eastAsia="仿宋_GB2312"/>
          <w:sz w:val="32"/>
          <w:szCs w:val="32"/>
          <w:lang w:val="en-US" w:eastAsia="zh-CN"/>
        </w:rPr>
        <w:t>3</w:t>
      </w:r>
      <w:r>
        <w:rPr>
          <w:rStyle w:val="14"/>
          <w:rFonts w:hint="eastAsia"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w:t>
      </w:r>
      <w:r>
        <w:rPr>
          <w:rStyle w:val="14"/>
          <w:rFonts w:hint="eastAsia" w:ascii="仿宋_GB2312" w:hAnsi="宋体" w:eastAsia="仿宋_GB2312"/>
          <w:sz w:val="32"/>
          <w:szCs w:val="32"/>
          <w:lang w:val="en-US"/>
        </w:rPr>
        <w:t>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lang w:val="en-US"/>
        </w:rPr>
        <w:t>网站通知各意向受让方。继续报价或重新报价的方式如下</w:t>
      </w:r>
      <w:r>
        <w:rPr>
          <w:rStyle w:val="14"/>
          <w:rFonts w:hint="eastAsia" w:ascii="仿宋_GB2312" w:hAnsi="宋体" w:eastAsia="仿宋_GB2312"/>
          <w:sz w:val="32"/>
          <w:szCs w:val="32"/>
        </w:rPr>
        <w:t>：</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八</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约定。若违反交易规则和本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w:t>
      </w:r>
      <w:r>
        <w:rPr>
          <w:rStyle w:val="14"/>
          <w:rFonts w:hint="eastAsia" w:ascii="仿宋_GB2312" w:hAnsi="宋体" w:eastAsia="仿宋_GB2312"/>
          <w:sz w:val="32"/>
          <w:szCs w:val="32"/>
          <w:lang w:val="en-US"/>
        </w:rPr>
        <w:t>协议</w:t>
      </w:r>
      <w:r>
        <w:rPr>
          <w:rStyle w:val="14"/>
          <w:rFonts w:ascii="仿宋_GB2312" w:hAnsi="宋体" w:eastAsia="仿宋_GB2312"/>
          <w:sz w:val="32"/>
          <w:szCs w:val="32"/>
        </w:rPr>
        <w:t>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684F95E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6194F58">
      <w:pPr>
        <w:ind w:firstLine="2650" w:firstLineChars="600"/>
        <w:rPr>
          <w:rFonts w:hint="eastAsia"/>
          <w:b/>
          <w:bCs/>
          <w:sz w:val="44"/>
          <w:szCs w:val="44"/>
          <w:lang w:val="en-US" w:eastAsia="zh-CN"/>
        </w:rPr>
      </w:pPr>
    </w:p>
    <w:p w14:paraId="2AC6595B">
      <w:pPr>
        <w:ind w:firstLine="2650" w:firstLineChars="600"/>
        <w:rPr>
          <w:rFonts w:hint="eastAsia"/>
          <w:b/>
          <w:bCs/>
          <w:sz w:val="44"/>
          <w:szCs w:val="44"/>
          <w:lang w:val="en-US" w:eastAsia="zh-CN"/>
        </w:rPr>
      </w:pPr>
    </w:p>
    <w:p w14:paraId="1C52FB3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B0D73"/>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555A65"/>
    <w:rsid w:val="03870314"/>
    <w:rsid w:val="03A013D6"/>
    <w:rsid w:val="04B26178"/>
    <w:rsid w:val="053B7608"/>
    <w:rsid w:val="05591CE2"/>
    <w:rsid w:val="06FC0635"/>
    <w:rsid w:val="07536A57"/>
    <w:rsid w:val="07C12EEC"/>
    <w:rsid w:val="08332819"/>
    <w:rsid w:val="08832ECD"/>
    <w:rsid w:val="09347D7B"/>
    <w:rsid w:val="0B2C17A1"/>
    <w:rsid w:val="0BA94BA0"/>
    <w:rsid w:val="0BD0037E"/>
    <w:rsid w:val="0E1F495A"/>
    <w:rsid w:val="0E867EAE"/>
    <w:rsid w:val="0F0547E3"/>
    <w:rsid w:val="0FB805E7"/>
    <w:rsid w:val="10507CE0"/>
    <w:rsid w:val="11036B00"/>
    <w:rsid w:val="112453F4"/>
    <w:rsid w:val="123D2CC6"/>
    <w:rsid w:val="12A009B9"/>
    <w:rsid w:val="12A61E3C"/>
    <w:rsid w:val="137302DB"/>
    <w:rsid w:val="146B333A"/>
    <w:rsid w:val="14D051A9"/>
    <w:rsid w:val="155B614D"/>
    <w:rsid w:val="15666C0D"/>
    <w:rsid w:val="159F0B9E"/>
    <w:rsid w:val="15C56A7A"/>
    <w:rsid w:val="16210EA7"/>
    <w:rsid w:val="16893F4C"/>
    <w:rsid w:val="168D57EA"/>
    <w:rsid w:val="16B20DAC"/>
    <w:rsid w:val="16BA1439"/>
    <w:rsid w:val="16C60CFC"/>
    <w:rsid w:val="17154306"/>
    <w:rsid w:val="176163F6"/>
    <w:rsid w:val="17710C68"/>
    <w:rsid w:val="17CE7847"/>
    <w:rsid w:val="18DD40DB"/>
    <w:rsid w:val="19D904F0"/>
    <w:rsid w:val="19F01807"/>
    <w:rsid w:val="19FF69FF"/>
    <w:rsid w:val="1A1B7BCA"/>
    <w:rsid w:val="1A2A15A2"/>
    <w:rsid w:val="1A9E6389"/>
    <w:rsid w:val="1AD02149"/>
    <w:rsid w:val="1BB53739"/>
    <w:rsid w:val="1C512585"/>
    <w:rsid w:val="1CF047B3"/>
    <w:rsid w:val="1D1C0F5D"/>
    <w:rsid w:val="1D35634E"/>
    <w:rsid w:val="1D736C4D"/>
    <w:rsid w:val="1E1E4F79"/>
    <w:rsid w:val="1E243AF8"/>
    <w:rsid w:val="1EE3608A"/>
    <w:rsid w:val="1F127F6C"/>
    <w:rsid w:val="1FAD2609"/>
    <w:rsid w:val="1FB96F1B"/>
    <w:rsid w:val="20E45861"/>
    <w:rsid w:val="21D53DB9"/>
    <w:rsid w:val="220113D3"/>
    <w:rsid w:val="22472CF3"/>
    <w:rsid w:val="23782B51"/>
    <w:rsid w:val="242A63D4"/>
    <w:rsid w:val="248646B9"/>
    <w:rsid w:val="24A62F7F"/>
    <w:rsid w:val="24BC54EC"/>
    <w:rsid w:val="26A213C4"/>
    <w:rsid w:val="27AE56CC"/>
    <w:rsid w:val="27B70919"/>
    <w:rsid w:val="27BF5596"/>
    <w:rsid w:val="28163F09"/>
    <w:rsid w:val="289301FE"/>
    <w:rsid w:val="28A93F25"/>
    <w:rsid w:val="28D21782"/>
    <w:rsid w:val="28FB65E3"/>
    <w:rsid w:val="29A547A1"/>
    <w:rsid w:val="29B515C6"/>
    <w:rsid w:val="29C8489D"/>
    <w:rsid w:val="2A48098D"/>
    <w:rsid w:val="2A867842"/>
    <w:rsid w:val="2AE53238"/>
    <w:rsid w:val="2B30453E"/>
    <w:rsid w:val="2B597F39"/>
    <w:rsid w:val="2C103359"/>
    <w:rsid w:val="2C3A3CC5"/>
    <w:rsid w:val="2C575420"/>
    <w:rsid w:val="2CF46797"/>
    <w:rsid w:val="2D626F10"/>
    <w:rsid w:val="2DAB7177"/>
    <w:rsid w:val="2DCF1E3F"/>
    <w:rsid w:val="2DFB52D7"/>
    <w:rsid w:val="2E2838A8"/>
    <w:rsid w:val="2E450134"/>
    <w:rsid w:val="2E55345E"/>
    <w:rsid w:val="2EAB2859"/>
    <w:rsid w:val="313E02AE"/>
    <w:rsid w:val="320A41F6"/>
    <w:rsid w:val="327E09D6"/>
    <w:rsid w:val="32C71C2C"/>
    <w:rsid w:val="32D14858"/>
    <w:rsid w:val="32D34EB7"/>
    <w:rsid w:val="359C73A0"/>
    <w:rsid w:val="374A4EE7"/>
    <w:rsid w:val="375717D0"/>
    <w:rsid w:val="37CB1876"/>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1852E7"/>
    <w:rsid w:val="404A6C97"/>
    <w:rsid w:val="42BC4BDD"/>
    <w:rsid w:val="436766A8"/>
    <w:rsid w:val="43990723"/>
    <w:rsid w:val="44017995"/>
    <w:rsid w:val="441430E0"/>
    <w:rsid w:val="441F4203"/>
    <w:rsid w:val="447A7CAF"/>
    <w:rsid w:val="44DD7429"/>
    <w:rsid w:val="45C76A38"/>
    <w:rsid w:val="45D25FB3"/>
    <w:rsid w:val="45E72361"/>
    <w:rsid w:val="463B0CD6"/>
    <w:rsid w:val="46496788"/>
    <w:rsid w:val="46525967"/>
    <w:rsid w:val="4690053B"/>
    <w:rsid w:val="472669A6"/>
    <w:rsid w:val="48167A6F"/>
    <w:rsid w:val="488717E9"/>
    <w:rsid w:val="4988403C"/>
    <w:rsid w:val="4A477482"/>
    <w:rsid w:val="4A656098"/>
    <w:rsid w:val="4B273686"/>
    <w:rsid w:val="4B3B1C4E"/>
    <w:rsid w:val="4C15710C"/>
    <w:rsid w:val="4CA76328"/>
    <w:rsid w:val="4D3E5B6A"/>
    <w:rsid w:val="4D70341E"/>
    <w:rsid w:val="4E0D2791"/>
    <w:rsid w:val="4F2935FA"/>
    <w:rsid w:val="4F495BF1"/>
    <w:rsid w:val="4F876295"/>
    <w:rsid w:val="4FBA04BC"/>
    <w:rsid w:val="502C401A"/>
    <w:rsid w:val="508D32A1"/>
    <w:rsid w:val="50E52325"/>
    <w:rsid w:val="51234079"/>
    <w:rsid w:val="51532BB1"/>
    <w:rsid w:val="523B6DB4"/>
    <w:rsid w:val="52AF2069"/>
    <w:rsid w:val="5450775A"/>
    <w:rsid w:val="55204C6D"/>
    <w:rsid w:val="55FD1275"/>
    <w:rsid w:val="57F10A2D"/>
    <w:rsid w:val="57F209EF"/>
    <w:rsid w:val="588B5560"/>
    <w:rsid w:val="58E00924"/>
    <w:rsid w:val="598D401B"/>
    <w:rsid w:val="5C9242E7"/>
    <w:rsid w:val="5CAC7619"/>
    <w:rsid w:val="5D694A0B"/>
    <w:rsid w:val="5D7A3273"/>
    <w:rsid w:val="5DA66E34"/>
    <w:rsid w:val="5DA7675E"/>
    <w:rsid w:val="5E2F764F"/>
    <w:rsid w:val="5E8178D4"/>
    <w:rsid w:val="5FFD636B"/>
    <w:rsid w:val="5FFE462F"/>
    <w:rsid w:val="601B6F8F"/>
    <w:rsid w:val="60A32AE1"/>
    <w:rsid w:val="61732208"/>
    <w:rsid w:val="62736998"/>
    <w:rsid w:val="6388493C"/>
    <w:rsid w:val="638F2CD6"/>
    <w:rsid w:val="65F7218C"/>
    <w:rsid w:val="661E3FD4"/>
    <w:rsid w:val="670247F8"/>
    <w:rsid w:val="68555008"/>
    <w:rsid w:val="685A03B0"/>
    <w:rsid w:val="6863615C"/>
    <w:rsid w:val="687A05CB"/>
    <w:rsid w:val="69B90BF3"/>
    <w:rsid w:val="6B212893"/>
    <w:rsid w:val="6B5432EA"/>
    <w:rsid w:val="6C184383"/>
    <w:rsid w:val="6C6D2DDD"/>
    <w:rsid w:val="6D745F31"/>
    <w:rsid w:val="6D9E2FAE"/>
    <w:rsid w:val="6E254F3D"/>
    <w:rsid w:val="6EC825CE"/>
    <w:rsid w:val="6EE64C0C"/>
    <w:rsid w:val="6F051991"/>
    <w:rsid w:val="6F4A519B"/>
    <w:rsid w:val="6F4D4C8B"/>
    <w:rsid w:val="6F59718C"/>
    <w:rsid w:val="6F7C57B1"/>
    <w:rsid w:val="6F865AA7"/>
    <w:rsid w:val="6F9D4B02"/>
    <w:rsid w:val="706E4EB9"/>
    <w:rsid w:val="708163D8"/>
    <w:rsid w:val="70892F73"/>
    <w:rsid w:val="71662034"/>
    <w:rsid w:val="719C5A56"/>
    <w:rsid w:val="72B61798"/>
    <w:rsid w:val="734631DC"/>
    <w:rsid w:val="73562913"/>
    <w:rsid w:val="738E2D01"/>
    <w:rsid w:val="73A806E2"/>
    <w:rsid w:val="73D47464"/>
    <w:rsid w:val="73F23645"/>
    <w:rsid w:val="74BE4AF6"/>
    <w:rsid w:val="76007881"/>
    <w:rsid w:val="766962DF"/>
    <w:rsid w:val="767501BA"/>
    <w:rsid w:val="76AD58CB"/>
    <w:rsid w:val="7755061C"/>
    <w:rsid w:val="775C4193"/>
    <w:rsid w:val="77661986"/>
    <w:rsid w:val="777B1817"/>
    <w:rsid w:val="77A309EC"/>
    <w:rsid w:val="79586707"/>
    <w:rsid w:val="798527FB"/>
    <w:rsid w:val="79F503F9"/>
    <w:rsid w:val="79FE469C"/>
    <w:rsid w:val="7A407435"/>
    <w:rsid w:val="7BCF60AA"/>
    <w:rsid w:val="7BEE66F2"/>
    <w:rsid w:val="7C8021FC"/>
    <w:rsid w:val="7D8F2FBE"/>
    <w:rsid w:val="7DA118C5"/>
    <w:rsid w:val="7DDC0A58"/>
    <w:rsid w:val="7E0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6069</Words>
  <Characters>6190</Characters>
  <Lines>29</Lines>
  <Paragraphs>8</Paragraphs>
  <TotalTime>6</TotalTime>
  <ScaleCrop>false</ScaleCrop>
  <LinksUpToDate>false</LinksUpToDate>
  <CharactersWithSpaces>6376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2025-02-20T02:37:00Z</cp:lastPrinted>
  <dcterms:modified xsi:type="dcterms:W3CDTF">2025-04-02T02:31:27Z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B01E1E2D479749B9BD5D08B53A80077E_13</vt:lpwstr>
  </property>
  <property fmtid="{D5CDD505-2E9C-101B-9397-08002B2CF9AE}" pid="4" name="KSOTemplateDocerSaveRecord">
    <vt:lpwstr>eyJoZGlkIjoiYjU0YWFjN2EyZTk2N2MwMGY1MTc3Njk4ZmQwYjY3MjUiLCJ1c2VySWQiOiI1NzU1MDk3NDkifQ==</vt:lpwstr>
  </property>
</Properties>
</file>